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&lt;iframe id="iframe1" src="php/liebiao.php" width="90%" height="39vh" frameborder="0" allowTransparency="true"&gt;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自适应高度我开始傻傻的去用js获取高度宽度然后想着innerHTML之类的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然后这里记一下，用 jquery的dom更简单，直接不用document.getEle.......那么长，只要用$(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#id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) 就可以了，这里记住取ID时，一定要用#  ，因为忽略了这个，导致卡了好久。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言归正传，自适应，就是在BOSSTRAP的自适应row或者col下面建iframe，然后iframe宽度 width=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100%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就这么简单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透明，就在需要引用的那个网页 &lt;body style="background-color:transparent"&gt;</w:t>
      </w:r>
    </w:p>
    <w:p>
      <w:pPr>
        <w:widowControl w:val="0"/>
        <w:numPr>
          <w:numId w:val="0"/>
        </w:numPr>
        <w:ind w:left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然后在iframe上 </w:t>
      </w:r>
      <w:r>
        <w:rPr>
          <w:rFonts w:hint="eastAsia"/>
        </w:rPr>
        <w:t>allowTransparency="true"</w:t>
      </w:r>
      <w:r>
        <w:rPr>
          <w:rFonts w:hint="eastAsia"/>
          <w:lang w:val="en-US" w:eastAsia="zh-CN"/>
        </w:rPr>
        <w:t xml:space="preserve"> 即可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05190"/>
    <w:multiLevelType w:val="singleLevel"/>
    <w:tmpl w:val="67F051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A69DD"/>
    <w:rsid w:val="2A000CB7"/>
    <w:rsid w:val="67A4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2019-05-22T09:20:09Z</dcterms:created>
  <dc:creator>Administrator</dc:creator>
  <cp:lastModifiedBy>张一洋</cp:lastModifiedBy>
  <dcterms:modified xsi:type="dcterms:W3CDTF">2019-05-22T09:23:59Z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